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page" w:horzAnchor="margin" w:tblpY="1501"/>
        <w:tblW w:w="5000" w:type="pct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325E8E" w:rsidRPr="004F2C77" w14:paraId="6CBAC201" w14:textId="77777777" w:rsidTr="00A874AA">
        <w:trPr>
          <w:trHeight w:val="1125"/>
        </w:trPr>
        <w:tc>
          <w:tcPr>
            <w:tcW w:w="1666" w:type="pct"/>
            <w:shd w:val="clear" w:color="auto" w:fill="775B8B" w:themeFill="accent5"/>
            <w:vAlign w:val="center"/>
          </w:tcPr>
          <w:p w14:paraId="512AF035" w14:textId="77777777" w:rsidR="00325E8E" w:rsidRPr="00237B2F" w:rsidRDefault="00325E8E" w:rsidP="00A874AA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32"/>
              </w:rPr>
            </w:pPr>
            <w:r w:rsidRPr="00237B2F">
              <w:rPr>
                <w:rFonts w:ascii="Arial" w:hAnsi="Arial" w:cs="Arial"/>
                <w:b/>
                <w:color w:val="FFFFFF" w:themeColor="background1"/>
                <w:sz w:val="28"/>
                <w:szCs w:val="32"/>
              </w:rPr>
              <w:t>Área de la ciudadanía digital</w:t>
            </w:r>
          </w:p>
        </w:tc>
        <w:tc>
          <w:tcPr>
            <w:tcW w:w="1667" w:type="pct"/>
            <w:shd w:val="clear" w:color="auto" w:fill="775B8B" w:themeFill="accent5"/>
            <w:vAlign w:val="center"/>
          </w:tcPr>
          <w:p w14:paraId="774E0D73" w14:textId="77777777" w:rsidR="00325E8E" w:rsidRPr="00237B2F" w:rsidRDefault="00325E8E" w:rsidP="00A874AA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32"/>
              </w:rPr>
            </w:pPr>
            <w:r w:rsidRPr="00237B2F">
              <w:rPr>
                <w:rFonts w:ascii="Arial" w:hAnsi="Arial" w:cs="Arial"/>
                <w:b/>
                <w:color w:val="FFFFFF" w:themeColor="background1"/>
                <w:sz w:val="28"/>
                <w:szCs w:val="32"/>
              </w:rPr>
              <w:t>Ejemplo</w:t>
            </w:r>
          </w:p>
        </w:tc>
        <w:tc>
          <w:tcPr>
            <w:tcW w:w="1667" w:type="pct"/>
            <w:shd w:val="clear" w:color="auto" w:fill="775B8B" w:themeFill="accent5"/>
            <w:vAlign w:val="center"/>
          </w:tcPr>
          <w:p w14:paraId="0866D9B6" w14:textId="77777777" w:rsidR="00325E8E" w:rsidRPr="00237B2F" w:rsidRDefault="00325E8E" w:rsidP="00A874AA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32"/>
              </w:rPr>
            </w:pPr>
            <w:r w:rsidRPr="00237B2F">
              <w:rPr>
                <w:rFonts w:ascii="Arial" w:hAnsi="Arial" w:cs="Arial"/>
                <w:b/>
                <w:color w:val="FFFFFF" w:themeColor="background1"/>
                <w:sz w:val="28"/>
                <w:szCs w:val="32"/>
              </w:rPr>
              <w:t>Competencias digitales</w:t>
            </w:r>
          </w:p>
        </w:tc>
      </w:tr>
      <w:tr w:rsidR="00325E8E" w:rsidRPr="004F2C77" w14:paraId="4E8849E1" w14:textId="77777777" w:rsidTr="00A874AA">
        <w:tc>
          <w:tcPr>
            <w:tcW w:w="1666" w:type="pct"/>
          </w:tcPr>
          <w:p w14:paraId="53B1849E" w14:textId="77777777" w:rsidR="00325E8E" w:rsidRPr="00A874AA" w:rsidRDefault="00325E8E" w:rsidP="00A874AA">
            <w:pPr>
              <w:spacing w:before="40" w:after="40" w:line="240" w:lineRule="atLeast"/>
              <w:rPr>
                <w:rFonts w:ascii="Arial" w:hAnsi="Arial" w:cs="Arial"/>
              </w:rPr>
            </w:pPr>
            <w:r w:rsidRPr="00A874AA">
              <w:rPr>
                <w:rFonts w:ascii="Arial" w:hAnsi="Arial" w:cs="Arial"/>
              </w:rPr>
              <w:t>Ejemplo: Netiqueta</w:t>
            </w:r>
          </w:p>
        </w:tc>
        <w:tc>
          <w:tcPr>
            <w:tcW w:w="1667" w:type="pct"/>
          </w:tcPr>
          <w:p w14:paraId="5C397CBC" w14:textId="1BFC542C" w:rsidR="00325E8E" w:rsidRPr="00A874AA" w:rsidRDefault="00325E8E" w:rsidP="00A874AA">
            <w:pPr>
              <w:spacing w:before="40" w:after="40" w:line="240" w:lineRule="atLeast"/>
              <w:rPr>
                <w:rFonts w:ascii="Arial" w:hAnsi="Arial" w:cs="Arial"/>
              </w:rPr>
            </w:pPr>
            <w:r w:rsidRPr="00A874AA">
              <w:rPr>
                <w:rFonts w:ascii="Arial" w:hAnsi="Arial" w:cs="Arial"/>
              </w:rPr>
              <w:t xml:space="preserve">Participar en foros </w:t>
            </w:r>
            <w:r w:rsidR="00EE1A80" w:rsidRPr="00A874AA">
              <w:rPr>
                <w:rFonts w:ascii="Arial" w:hAnsi="Arial" w:cs="Arial"/>
              </w:rPr>
              <w:t xml:space="preserve">de discusión </w:t>
            </w:r>
            <w:r w:rsidRPr="00A874AA">
              <w:rPr>
                <w:rFonts w:ascii="Arial" w:hAnsi="Arial" w:cs="Arial"/>
              </w:rPr>
              <w:t>con respeto, buena ortografía, objetivamente</w:t>
            </w:r>
            <w:r w:rsidR="004F2C77" w:rsidRPr="00A874AA">
              <w:rPr>
                <w:rFonts w:ascii="Arial" w:hAnsi="Arial" w:cs="Arial"/>
              </w:rPr>
              <w:t>,</w:t>
            </w:r>
            <w:r w:rsidRPr="00A874AA">
              <w:rPr>
                <w:rFonts w:ascii="Arial" w:hAnsi="Arial" w:cs="Arial"/>
              </w:rPr>
              <w:t xml:space="preserve"> evitando prejuicios y con base en los temas revisados </w:t>
            </w:r>
          </w:p>
        </w:tc>
        <w:tc>
          <w:tcPr>
            <w:tcW w:w="1667" w:type="pct"/>
          </w:tcPr>
          <w:p w14:paraId="2473223F" w14:textId="77777777" w:rsidR="00325E8E" w:rsidRPr="00A874AA" w:rsidRDefault="00325E8E" w:rsidP="00A874AA">
            <w:pPr>
              <w:pStyle w:val="Prrafodelista"/>
              <w:numPr>
                <w:ilvl w:val="0"/>
                <w:numId w:val="1"/>
              </w:numPr>
              <w:spacing w:before="40" w:after="40" w:line="240" w:lineRule="atLeast"/>
              <w:ind w:left="296" w:hanging="282"/>
              <w:contextualSpacing w:val="0"/>
              <w:rPr>
                <w:rFonts w:ascii="Arial" w:hAnsi="Arial" w:cs="Arial"/>
              </w:rPr>
            </w:pPr>
            <w:r w:rsidRPr="00A874AA">
              <w:rPr>
                <w:rFonts w:ascii="Arial" w:hAnsi="Arial" w:cs="Arial"/>
              </w:rPr>
              <w:t>Comunicación</w:t>
            </w:r>
          </w:p>
          <w:p w14:paraId="6FF59E94" w14:textId="3A35DDD9" w:rsidR="00325E8E" w:rsidRPr="00A874AA" w:rsidRDefault="00325E8E" w:rsidP="00A874AA">
            <w:pPr>
              <w:pStyle w:val="Prrafodelista"/>
              <w:numPr>
                <w:ilvl w:val="0"/>
                <w:numId w:val="1"/>
              </w:numPr>
              <w:spacing w:before="40" w:after="40" w:line="240" w:lineRule="atLeast"/>
              <w:ind w:left="296" w:hanging="282"/>
              <w:contextualSpacing w:val="0"/>
              <w:rPr>
                <w:rFonts w:ascii="Arial" w:hAnsi="Arial" w:cs="Arial"/>
              </w:rPr>
            </w:pPr>
            <w:r w:rsidRPr="00A874AA">
              <w:rPr>
                <w:rFonts w:ascii="Arial" w:hAnsi="Arial" w:cs="Arial"/>
              </w:rPr>
              <w:t>Solución de problemas</w:t>
            </w:r>
          </w:p>
          <w:p w14:paraId="3CD18FD9" w14:textId="77777777" w:rsidR="00325E8E" w:rsidRPr="00A874AA" w:rsidRDefault="00325E8E" w:rsidP="00A874AA">
            <w:pPr>
              <w:pStyle w:val="Prrafodelista"/>
              <w:numPr>
                <w:ilvl w:val="0"/>
                <w:numId w:val="1"/>
              </w:numPr>
              <w:spacing w:before="40" w:after="40" w:line="240" w:lineRule="atLeast"/>
              <w:ind w:left="296" w:hanging="282"/>
              <w:contextualSpacing w:val="0"/>
              <w:rPr>
                <w:rFonts w:ascii="Arial" w:hAnsi="Arial" w:cs="Arial"/>
              </w:rPr>
            </w:pPr>
            <w:r w:rsidRPr="00A874AA">
              <w:rPr>
                <w:rFonts w:ascii="Arial" w:hAnsi="Arial" w:cs="Arial"/>
              </w:rPr>
              <w:t xml:space="preserve">Información </w:t>
            </w:r>
          </w:p>
        </w:tc>
      </w:tr>
      <w:tr w:rsidR="00325E8E" w:rsidRPr="004F2C77" w14:paraId="72E6B2F7" w14:textId="77777777" w:rsidTr="00A874AA">
        <w:tc>
          <w:tcPr>
            <w:tcW w:w="1666" w:type="pct"/>
            <w:shd w:val="clear" w:color="auto" w:fill="EEEAF1" w:themeFill="accent4" w:themeFillTint="33"/>
          </w:tcPr>
          <w:p w14:paraId="5D87129B" w14:textId="77777777" w:rsidR="00424561" w:rsidRPr="00A874AA" w:rsidRDefault="00424561" w:rsidP="00A874AA">
            <w:pPr>
              <w:pStyle w:val="Sinespaciado"/>
              <w:spacing w:before="40" w:after="40" w:line="240" w:lineRule="atLeast"/>
              <w:jc w:val="both"/>
              <w:rPr>
                <w:rFonts w:ascii="Arial" w:hAnsi="Arial" w:cs="Arial"/>
              </w:rPr>
            </w:pPr>
            <w:r w:rsidRPr="00A874AA">
              <w:rPr>
                <w:rFonts w:ascii="Arial" w:hAnsi="Arial" w:cs="Arial"/>
              </w:rPr>
              <w:t>Comunicación</w:t>
            </w:r>
          </w:p>
          <w:p w14:paraId="21E1A44B" w14:textId="77777777" w:rsidR="00325E8E" w:rsidRPr="00A874AA" w:rsidRDefault="00325E8E" w:rsidP="00A874AA">
            <w:pPr>
              <w:spacing w:before="40" w:after="40" w:line="240" w:lineRule="atLeast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EEEAF1" w:themeFill="accent4" w:themeFillTint="33"/>
          </w:tcPr>
          <w:p w14:paraId="68689EDF" w14:textId="6C84870F" w:rsidR="00325E8E" w:rsidRPr="00A874AA" w:rsidRDefault="007D46FD" w:rsidP="00A874AA">
            <w:pPr>
              <w:spacing w:before="40" w:after="40" w:line="240" w:lineRule="atLeast"/>
              <w:rPr>
                <w:rFonts w:ascii="Arial" w:hAnsi="Arial" w:cs="Arial"/>
              </w:rPr>
            </w:pPr>
            <w:r w:rsidRPr="00A874AA">
              <w:rPr>
                <w:rFonts w:ascii="Arial" w:hAnsi="Arial" w:cs="Arial"/>
              </w:rPr>
              <w:t>Ha</w:t>
            </w:r>
            <w:r w:rsidRPr="00A874AA">
              <w:rPr>
                <w:rFonts w:ascii="Arial" w:hAnsi="Arial" w:cs="Arial"/>
              </w:rPr>
              <w:t>cer</w:t>
            </w:r>
            <w:r w:rsidRPr="00A874AA">
              <w:rPr>
                <w:rFonts w:ascii="Arial" w:hAnsi="Arial" w:cs="Arial"/>
              </w:rPr>
              <w:t xml:space="preserve"> uso del correo electrónico cuando las respuestas cortan sean las más adecuadas.</w:t>
            </w:r>
          </w:p>
        </w:tc>
        <w:tc>
          <w:tcPr>
            <w:tcW w:w="1667" w:type="pct"/>
            <w:shd w:val="clear" w:color="auto" w:fill="EEEAF1" w:themeFill="accent4" w:themeFillTint="33"/>
          </w:tcPr>
          <w:p w14:paraId="514F5ED7" w14:textId="77777777" w:rsidR="00325E8E" w:rsidRPr="00A874AA" w:rsidRDefault="00A874AA" w:rsidP="00A874AA">
            <w:pPr>
              <w:pStyle w:val="Prrafodelista"/>
              <w:numPr>
                <w:ilvl w:val="0"/>
                <w:numId w:val="1"/>
              </w:numPr>
              <w:spacing w:before="40" w:after="40" w:line="240" w:lineRule="atLeast"/>
              <w:rPr>
                <w:rFonts w:ascii="Arial" w:hAnsi="Arial" w:cs="Arial"/>
              </w:rPr>
            </w:pPr>
            <w:r w:rsidRPr="00A874AA">
              <w:rPr>
                <w:rFonts w:ascii="Arial" w:hAnsi="Arial" w:cs="Arial"/>
              </w:rPr>
              <w:t>Solución de problemas</w:t>
            </w:r>
          </w:p>
          <w:p w14:paraId="10A3B1BF" w14:textId="19E72931" w:rsidR="00A874AA" w:rsidRPr="00A874AA" w:rsidRDefault="00A874AA" w:rsidP="00A874AA">
            <w:pPr>
              <w:pStyle w:val="Prrafodelista"/>
              <w:numPr>
                <w:ilvl w:val="0"/>
                <w:numId w:val="1"/>
              </w:numPr>
              <w:spacing w:before="40" w:after="40" w:line="240" w:lineRule="atLeast"/>
              <w:rPr>
                <w:rFonts w:ascii="Arial" w:hAnsi="Arial" w:cs="Arial"/>
              </w:rPr>
            </w:pPr>
            <w:r w:rsidRPr="00A874AA">
              <w:rPr>
                <w:rFonts w:ascii="Arial" w:hAnsi="Arial" w:cs="Arial"/>
              </w:rPr>
              <w:t>Comunicación</w:t>
            </w:r>
          </w:p>
        </w:tc>
      </w:tr>
      <w:tr w:rsidR="00325E8E" w:rsidRPr="004F2C77" w14:paraId="00A335F4" w14:textId="77777777" w:rsidTr="00A874AA">
        <w:tc>
          <w:tcPr>
            <w:tcW w:w="1666" w:type="pct"/>
          </w:tcPr>
          <w:p w14:paraId="176CB1FB" w14:textId="77777777" w:rsidR="00424561" w:rsidRPr="00A874AA" w:rsidRDefault="00424561" w:rsidP="00A874AA">
            <w:pPr>
              <w:pStyle w:val="Sinespaciado"/>
              <w:spacing w:before="40" w:after="40" w:line="240" w:lineRule="atLeast"/>
              <w:jc w:val="both"/>
              <w:rPr>
                <w:rFonts w:ascii="Arial" w:hAnsi="Arial" w:cs="Arial"/>
              </w:rPr>
            </w:pPr>
            <w:r w:rsidRPr="00A874AA">
              <w:rPr>
                <w:rFonts w:ascii="Arial" w:hAnsi="Arial" w:cs="Arial"/>
              </w:rPr>
              <w:t>Educación</w:t>
            </w:r>
          </w:p>
          <w:p w14:paraId="3FF4B496" w14:textId="77777777" w:rsidR="00325E8E" w:rsidRPr="00A874AA" w:rsidRDefault="00325E8E" w:rsidP="00A874AA">
            <w:pPr>
              <w:spacing w:before="40" w:after="40" w:line="240" w:lineRule="atLeast"/>
              <w:rPr>
                <w:rFonts w:ascii="Arial" w:hAnsi="Arial" w:cs="Arial"/>
              </w:rPr>
            </w:pPr>
          </w:p>
        </w:tc>
        <w:tc>
          <w:tcPr>
            <w:tcW w:w="1667" w:type="pct"/>
          </w:tcPr>
          <w:p w14:paraId="29C0C67F" w14:textId="2309851B" w:rsidR="00325E8E" w:rsidRPr="00A874AA" w:rsidRDefault="007D46FD" w:rsidP="00A874AA">
            <w:pPr>
              <w:spacing w:before="40" w:after="40" w:line="240" w:lineRule="atLeast"/>
              <w:rPr>
                <w:rFonts w:ascii="Arial" w:hAnsi="Arial" w:cs="Arial"/>
              </w:rPr>
            </w:pPr>
            <w:r w:rsidRPr="00A874AA">
              <w:rPr>
                <w:rFonts w:ascii="Arial" w:hAnsi="Arial" w:cs="Arial"/>
              </w:rPr>
              <w:t>Encontrar</w:t>
            </w:r>
            <w:r w:rsidRPr="00A874AA">
              <w:rPr>
                <w:rFonts w:ascii="Arial" w:hAnsi="Arial" w:cs="Arial"/>
              </w:rPr>
              <w:t xml:space="preserve"> usos nuevos y alternativos para Internet y otras tecnologías digitales</w:t>
            </w:r>
            <w:r w:rsidRPr="00A874AA">
              <w:rPr>
                <w:rFonts w:ascii="Arial" w:hAnsi="Arial" w:cs="Arial"/>
              </w:rPr>
              <w:t>.</w:t>
            </w:r>
          </w:p>
        </w:tc>
        <w:tc>
          <w:tcPr>
            <w:tcW w:w="1667" w:type="pct"/>
          </w:tcPr>
          <w:p w14:paraId="6B2B9E7B" w14:textId="77777777" w:rsidR="00325E8E" w:rsidRPr="00A874AA" w:rsidRDefault="00A874AA" w:rsidP="00A874AA">
            <w:pPr>
              <w:pStyle w:val="Prrafodelista"/>
              <w:numPr>
                <w:ilvl w:val="0"/>
                <w:numId w:val="1"/>
              </w:numPr>
              <w:spacing w:before="40" w:after="40" w:line="240" w:lineRule="atLeast"/>
              <w:rPr>
                <w:rFonts w:ascii="Arial" w:hAnsi="Arial" w:cs="Arial"/>
              </w:rPr>
            </w:pPr>
            <w:r w:rsidRPr="00A874AA">
              <w:rPr>
                <w:rFonts w:ascii="Arial" w:hAnsi="Arial" w:cs="Arial"/>
              </w:rPr>
              <w:t>Creación de contenidos</w:t>
            </w:r>
          </w:p>
          <w:p w14:paraId="638BAE1B" w14:textId="54D4FB78" w:rsidR="00A874AA" w:rsidRPr="00A874AA" w:rsidRDefault="00A874AA" w:rsidP="00A874AA">
            <w:pPr>
              <w:pStyle w:val="Prrafodelista"/>
              <w:numPr>
                <w:ilvl w:val="0"/>
                <w:numId w:val="1"/>
              </w:numPr>
              <w:spacing w:before="40" w:after="40" w:line="240" w:lineRule="atLeast"/>
              <w:rPr>
                <w:rFonts w:ascii="Arial" w:hAnsi="Arial" w:cs="Arial"/>
              </w:rPr>
            </w:pPr>
            <w:r w:rsidRPr="00A874AA">
              <w:rPr>
                <w:rFonts w:ascii="Arial" w:hAnsi="Arial" w:cs="Arial"/>
              </w:rPr>
              <w:t>Información</w:t>
            </w:r>
          </w:p>
        </w:tc>
      </w:tr>
      <w:tr w:rsidR="00325E8E" w:rsidRPr="004F2C77" w14:paraId="10EE2000" w14:textId="77777777" w:rsidTr="00A874AA">
        <w:tc>
          <w:tcPr>
            <w:tcW w:w="1666" w:type="pct"/>
            <w:shd w:val="clear" w:color="auto" w:fill="EEEAF1" w:themeFill="accent4" w:themeFillTint="33"/>
          </w:tcPr>
          <w:p w14:paraId="10597396" w14:textId="77777777" w:rsidR="00424561" w:rsidRPr="00A874AA" w:rsidRDefault="00424561" w:rsidP="00A874AA">
            <w:pPr>
              <w:pStyle w:val="Sinespaciado"/>
              <w:spacing w:before="40" w:after="40" w:line="240" w:lineRule="atLeast"/>
              <w:jc w:val="both"/>
              <w:rPr>
                <w:rFonts w:ascii="Arial" w:hAnsi="Arial" w:cs="Arial"/>
              </w:rPr>
            </w:pPr>
            <w:r w:rsidRPr="00A874AA">
              <w:rPr>
                <w:rFonts w:ascii="Arial" w:hAnsi="Arial" w:cs="Arial"/>
              </w:rPr>
              <w:t>Acceso</w:t>
            </w:r>
          </w:p>
          <w:p w14:paraId="52B3FFD5" w14:textId="77777777" w:rsidR="00325E8E" w:rsidRPr="00A874AA" w:rsidRDefault="00325E8E" w:rsidP="00A874AA">
            <w:pPr>
              <w:spacing w:before="40" w:after="40" w:line="240" w:lineRule="atLeast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EEEAF1" w:themeFill="accent4" w:themeFillTint="33"/>
          </w:tcPr>
          <w:p w14:paraId="5E6A7883" w14:textId="10366172" w:rsidR="00325E8E" w:rsidRPr="00A874AA" w:rsidRDefault="007D46FD" w:rsidP="00A874AA">
            <w:pPr>
              <w:spacing w:before="40" w:after="40" w:line="240" w:lineRule="atLeast"/>
              <w:rPr>
                <w:rFonts w:ascii="Arial" w:hAnsi="Arial" w:cs="Arial"/>
              </w:rPr>
            </w:pPr>
            <w:r w:rsidRPr="00A874AA">
              <w:rPr>
                <w:rFonts w:ascii="Arial" w:hAnsi="Arial" w:cs="Arial"/>
              </w:rPr>
              <w:t>Explor</w:t>
            </w:r>
            <w:r w:rsidRPr="00A874AA">
              <w:rPr>
                <w:rFonts w:ascii="Arial" w:hAnsi="Arial" w:cs="Arial"/>
              </w:rPr>
              <w:t xml:space="preserve">ar </w:t>
            </w:r>
            <w:r w:rsidRPr="00A874AA">
              <w:rPr>
                <w:rFonts w:ascii="Arial" w:hAnsi="Arial" w:cs="Arial"/>
              </w:rPr>
              <w:t>sitios Web y otros materiales para informarse mejor acerca de los factores que influyen en las dificultades para el acceso.</w:t>
            </w:r>
          </w:p>
        </w:tc>
        <w:tc>
          <w:tcPr>
            <w:tcW w:w="1667" w:type="pct"/>
            <w:shd w:val="clear" w:color="auto" w:fill="EEEAF1" w:themeFill="accent4" w:themeFillTint="33"/>
          </w:tcPr>
          <w:p w14:paraId="03309255" w14:textId="77777777" w:rsidR="00A874AA" w:rsidRPr="00A874AA" w:rsidRDefault="00A874AA" w:rsidP="00A874AA">
            <w:pPr>
              <w:pStyle w:val="Prrafodelista"/>
              <w:numPr>
                <w:ilvl w:val="0"/>
                <w:numId w:val="1"/>
              </w:numPr>
              <w:spacing w:before="40" w:after="40" w:line="240" w:lineRule="atLeast"/>
              <w:rPr>
                <w:rFonts w:ascii="Arial" w:hAnsi="Arial" w:cs="Arial"/>
              </w:rPr>
            </w:pPr>
            <w:r w:rsidRPr="00A874AA">
              <w:rPr>
                <w:rFonts w:ascii="Arial" w:hAnsi="Arial" w:cs="Arial"/>
              </w:rPr>
              <w:t>Creación de contenidos</w:t>
            </w:r>
          </w:p>
          <w:p w14:paraId="69ECAB72" w14:textId="77777777" w:rsidR="00325E8E" w:rsidRPr="00A874AA" w:rsidRDefault="00A874AA" w:rsidP="00A874AA">
            <w:pPr>
              <w:pStyle w:val="Prrafodelista"/>
              <w:numPr>
                <w:ilvl w:val="0"/>
                <w:numId w:val="1"/>
              </w:numPr>
              <w:spacing w:before="40" w:after="40" w:line="240" w:lineRule="atLeast"/>
              <w:rPr>
                <w:rFonts w:ascii="Arial" w:hAnsi="Arial" w:cs="Arial"/>
              </w:rPr>
            </w:pPr>
            <w:r w:rsidRPr="00A874AA">
              <w:rPr>
                <w:rFonts w:ascii="Arial" w:hAnsi="Arial" w:cs="Arial"/>
              </w:rPr>
              <w:t>Información</w:t>
            </w:r>
          </w:p>
          <w:p w14:paraId="359E31ED" w14:textId="6C7691D2" w:rsidR="00A874AA" w:rsidRPr="00A874AA" w:rsidRDefault="00A874AA" w:rsidP="00A874AA">
            <w:pPr>
              <w:pStyle w:val="Prrafodelista"/>
              <w:numPr>
                <w:ilvl w:val="0"/>
                <w:numId w:val="1"/>
              </w:numPr>
              <w:spacing w:before="40" w:after="40" w:line="240" w:lineRule="atLeast"/>
              <w:rPr>
                <w:rFonts w:ascii="Arial" w:hAnsi="Arial" w:cs="Arial"/>
              </w:rPr>
            </w:pPr>
            <w:r w:rsidRPr="00A874AA">
              <w:rPr>
                <w:rFonts w:ascii="Arial" w:hAnsi="Arial" w:cs="Arial"/>
              </w:rPr>
              <w:t>Comunicación</w:t>
            </w:r>
          </w:p>
        </w:tc>
      </w:tr>
      <w:tr w:rsidR="00325E8E" w:rsidRPr="004F2C77" w14:paraId="462FCCED" w14:textId="77777777" w:rsidTr="00A874AA">
        <w:tc>
          <w:tcPr>
            <w:tcW w:w="1666" w:type="pct"/>
          </w:tcPr>
          <w:p w14:paraId="1A4E5DBE" w14:textId="77777777" w:rsidR="00424561" w:rsidRPr="00A874AA" w:rsidRDefault="00424561" w:rsidP="00A874AA">
            <w:pPr>
              <w:pStyle w:val="Sinespaciado"/>
              <w:spacing w:before="40" w:after="40" w:line="240" w:lineRule="atLeast"/>
              <w:jc w:val="both"/>
              <w:rPr>
                <w:rFonts w:ascii="Arial" w:hAnsi="Arial" w:cs="Arial"/>
              </w:rPr>
            </w:pPr>
            <w:r w:rsidRPr="00A874AA">
              <w:rPr>
                <w:rFonts w:ascii="Arial" w:hAnsi="Arial" w:cs="Arial"/>
              </w:rPr>
              <w:t>Comercio</w:t>
            </w:r>
          </w:p>
          <w:p w14:paraId="4B6F0F46" w14:textId="77777777" w:rsidR="00325E8E" w:rsidRPr="00A874AA" w:rsidRDefault="00325E8E" w:rsidP="00A874AA">
            <w:pPr>
              <w:spacing w:before="40" w:after="40" w:line="240" w:lineRule="atLeast"/>
              <w:rPr>
                <w:rFonts w:ascii="Arial" w:hAnsi="Arial" w:cs="Arial"/>
              </w:rPr>
            </w:pPr>
          </w:p>
        </w:tc>
        <w:tc>
          <w:tcPr>
            <w:tcW w:w="1667" w:type="pct"/>
          </w:tcPr>
          <w:p w14:paraId="7EA9D4AE" w14:textId="203076DB" w:rsidR="00325E8E" w:rsidRPr="00A874AA" w:rsidRDefault="007D46FD" w:rsidP="00A874AA">
            <w:pPr>
              <w:spacing w:before="40" w:after="40" w:line="240" w:lineRule="atLeast"/>
              <w:rPr>
                <w:rFonts w:ascii="Arial" w:hAnsi="Arial" w:cs="Arial"/>
              </w:rPr>
            </w:pPr>
            <w:r w:rsidRPr="00A874AA">
              <w:rPr>
                <w:rFonts w:ascii="Arial" w:hAnsi="Arial" w:cs="Arial"/>
              </w:rPr>
              <w:t>Estar conscientes</w:t>
            </w:r>
            <w:r w:rsidRPr="00A874AA">
              <w:rPr>
                <w:rFonts w:ascii="Arial" w:hAnsi="Arial" w:cs="Arial"/>
              </w:rPr>
              <w:t xml:space="preserve"> </w:t>
            </w:r>
            <w:r w:rsidRPr="00A874AA">
              <w:rPr>
                <w:rFonts w:ascii="Arial" w:hAnsi="Arial" w:cs="Arial"/>
              </w:rPr>
              <w:t>d</w:t>
            </w:r>
            <w:r w:rsidRPr="00A874AA">
              <w:rPr>
                <w:rFonts w:ascii="Arial" w:hAnsi="Arial" w:cs="Arial"/>
              </w:rPr>
              <w:t>el peligro que tiene el robo de identidad</w:t>
            </w:r>
            <w:r w:rsidRPr="00A874AA">
              <w:rPr>
                <w:rFonts w:ascii="Arial" w:hAnsi="Arial" w:cs="Arial"/>
              </w:rPr>
              <w:t xml:space="preserve"> </w:t>
            </w:r>
            <w:r w:rsidRPr="00A874AA">
              <w:rPr>
                <w:rFonts w:ascii="Arial" w:hAnsi="Arial" w:cs="Arial"/>
              </w:rPr>
              <w:t>y de qué manera p</w:t>
            </w:r>
            <w:r w:rsidRPr="00A874AA">
              <w:rPr>
                <w:rFonts w:ascii="Arial" w:hAnsi="Arial" w:cs="Arial"/>
              </w:rPr>
              <w:t>odemos</w:t>
            </w:r>
            <w:r w:rsidRPr="00A874AA">
              <w:rPr>
                <w:rFonts w:ascii="Arial" w:hAnsi="Arial" w:cs="Arial"/>
              </w:rPr>
              <w:t xml:space="preserve"> proteger</w:t>
            </w:r>
            <w:r w:rsidRPr="00A874AA">
              <w:rPr>
                <w:rFonts w:ascii="Arial" w:hAnsi="Arial" w:cs="Arial"/>
              </w:rPr>
              <w:t>nos</w:t>
            </w:r>
            <w:r w:rsidRPr="00A874AA">
              <w:rPr>
                <w:rFonts w:ascii="Arial" w:hAnsi="Arial" w:cs="Arial"/>
              </w:rPr>
              <w:t>.</w:t>
            </w:r>
          </w:p>
        </w:tc>
        <w:tc>
          <w:tcPr>
            <w:tcW w:w="1667" w:type="pct"/>
          </w:tcPr>
          <w:p w14:paraId="4190E4CD" w14:textId="77777777" w:rsidR="00325E8E" w:rsidRPr="00A874AA" w:rsidRDefault="00A874AA" w:rsidP="00A874AA">
            <w:pPr>
              <w:pStyle w:val="Prrafodelista"/>
              <w:numPr>
                <w:ilvl w:val="0"/>
                <w:numId w:val="1"/>
              </w:numPr>
              <w:spacing w:before="40" w:after="40" w:line="240" w:lineRule="atLeast"/>
              <w:rPr>
                <w:rFonts w:ascii="Arial" w:hAnsi="Arial" w:cs="Arial"/>
              </w:rPr>
            </w:pPr>
            <w:r w:rsidRPr="00A874AA">
              <w:rPr>
                <w:rFonts w:ascii="Arial" w:hAnsi="Arial" w:cs="Arial"/>
              </w:rPr>
              <w:t>Seguridad</w:t>
            </w:r>
          </w:p>
          <w:p w14:paraId="6EA651A1" w14:textId="77777777" w:rsidR="00A874AA" w:rsidRPr="00A874AA" w:rsidRDefault="00A874AA" w:rsidP="00A874AA">
            <w:pPr>
              <w:pStyle w:val="Prrafodelista"/>
              <w:numPr>
                <w:ilvl w:val="0"/>
                <w:numId w:val="1"/>
              </w:numPr>
              <w:spacing w:before="40" w:after="40" w:line="240" w:lineRule="atLeast"/>
              <w:rPr>
                <w:rFonts w:ascii="Arial" w:hAnsi="Arial" w:cs="Arial"/>
              </w:rPr>
            </w:pPr>
            <w:r w:rsidRPr="00A874AA">
              <w:rPr>
                <w:rFonts w:ascii="Arial" w:hAnsi="Arial" w:cs="Arial"/>
              </w:rPr>
              <w:t>Información</w:t>
            </w:r>
          </w:p>
          <w:p w14:paraId="545118C3" w14:textId="7D96806D" w:rsidR="00A874AA" w:rsidRPr="00A874AA" w:rsidRDefault="00A874AA" w:rsidP="00A874AA">
            <w:pPr>
              <w:pStyle w:val="Prrafodelista"/>
              <w:numPr>
                <w:ilvl w:val="0"/>
                <w:numId w:val="1"/>
              </w:numPr>
              <w:spacing w:before="40" w:after="40" w:line="240" w:lineRule="atLeast"/>
              <w:rPr>
                <w:rFonts w:ascii="Arial" w:hAnsi="Arial" w:cs="Arial"/>
              </w:rPr>
            </w:pPr>
            <w:r w:rsidRPr="00A874AA">
              <w:rPr>
                <w:rFonts w:ascii="Arial" w:hAnsi="Arial" w:cs="Arial"/>
              </w:rPr>
              <w:t>Comunicación</w:t>
            </w:r>
          </w:p>
        </w:tc>
      </w:tr>
      <w:tr w:rsidR="00325E8E" w:rsidRPr="004F2C77" w14:paraId="5CB23748" w14:textId="77777777" w:rsidTr="00A874AA">
        <w:tc>
          <w:tcPr>
            <w:tcW w:w="1666" w:type="pct"/>
            <w:shd w:val="clear" w:color="auto" w:fill="EEEAF1" w:themeFill="accent4" w:themeFillTint="33"/>
          </w:tcPr>
          <w:p w14:paraId="32D58301" w14:textId="77777777" w:rsidR="00424561" w:rsidRPr="00A874AA" w:rsidRDefault="00424561" w:rsidP="00A874AA">
            <w:pPr>
              <w:pStyle w:val="Sinespaciado"/>
              <w:spacing w:before="40" w:after="40" w:line="240" w:lineRule="atLeast"/>
              <w:jc w:val="both"/>
              <w:rPr>
                <w:rFonts w:ascii="Arial" w:hAnsi="Arial" w:cs="Arial"/>
              </w:rPr>
            </w:pPr>
            <w:r w:rsidRPr="00A874AA">
              <w:rPr>
                <w:rFonts w:ascii="Arial" w:hAnsi="Arial" w:cs="Arial"/>
              </w:rPr>
              <w:t>Responsabilidad</w:t>
            </w:r>
          </w:p>
          <w:p w14:paraId="440F8E36" w14:textId="77777777" w:rsidR="00325E8E" w:rsidRPr="00A874AA" w:rsidRDefault="00325E8E" w:rsidP="00A874AA">
            <w:pPr>
              <w:spacing w:before="40" w:after="40" w:line="240" w:lineRule="atLeast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EEEAF1" w:themeFill="accent4" w:themeFillTint="33"/>
          </w:tcPr>
          <w:p w14:paraId="23CF8715" w14:textId="5FAEE4C0" w:rsidR="00325E8E" w:rsidRPr="00A874AA" w:rsidRDefault="007D46FD" w:rsidP="00A874AA">
            <w:pPr>
              <w:spacing w:before="40" w:after="40" w:line="240" w:lineRule="atLeast"/>
              <w:rPr>
                <w:rFonts w:ascii="Arial" w:hAnsi="Arial" w:cs="Arial"/>
              </w:rPr>
            </w:pPr>
            <w:r w:rsidRPr="00A874AA">
              <w:rPr>
                <w:rFonts w:ascii="Arial" w:hAnsi="Arial" w:cs="Arial"/>
              </w:rPr>
              <w:t>Foment</w:t>
            </w:r>
            <w:r w:rsidRPr="00A874AA">
              <w:rPr>
                <w:rFonts w:ascii="Arial" w:hAnsi="Arial" w:cs="Arial"/>
              </w:rPr>
              <w:t xml:space="preserve">ar </w:t>
            </w:r>
            <w:r w:rsidRPr="00A874AA">
              <w:rPr>
                <w:rFonts w:ascii="Arial" w:hAnsi="Arial" w:cs="Arial"/>
              </w:rPr>
              <w:t>la discusión sobre las percepciones de los estudiantes respecto al uso ético y no ético de la tecnología.</w:t>
            </w:r>
          </w:p>
        </w:tc>
        <w:tc>
          <w:tcPr>
            <w:tcW w:w="1667" w:type="pct"/>
            <w:shd w:val="clear" w:color="auto" w:fill="EEEAF1" w:themeFill="accent4" w:themeFillTint="33"/>
          </w:tcPr>
          <w:p w14:paraId="156C97E7" w14:textId="18090ED9" w:rsidR="00325E8E" w:rsidRPr="00A874AA" w:rsidRDefault="00A874AA" w:rsidP="00A874AA">
            <w:pPr>
              <w:pStyle w:val="Prrafodelista"/>
              <w:numPr>
                <w:ilvl w:val="0"/>
                <w:numId w:val="1"/>
              </w:numPr>
              <w:spacing w:before="40" w:after="40" w:line="240" w:lineRule="atLeast"/>
              <w:rPr>
                <w:rFonts w:ascii="Arial" w:hAnsi="Arial" w:cs="Arial"/>
              </w:rPr>
            </w:pPr>
            <w:r w:rsidRPr="00A874AA">
              <w:rPr>
                <w:rFonts w:ascii="Arial" w:hAnsi="Arial" w:cs="Arial"/>
              </w:rPr>
              <w:t>Comunicación</w:t>
            </w:r>
          </w:p>
          <w:p w14:paraId="6B7E05D2" w14:textId="22A5F5AD" w:rsidR="00A874AA" w:rsidRPr="00A874AA" w:rsidRDefault="00A874AA" w:rsidP="00A874AA">
            <w:pPr>
              <w:pStyle w:val="Prrafodelista"/>
              <w:numPr>
                <w:ilvl w:val="0"/>
                <w:numId w:val="1"/>
              </w:numPr>
              <w:spacing w:before="40" w:after="40" w:line="240" w:lineRule="atLeast"/>
              <w:rPr>
                <w:rFonts w:ascii="Arial" w:hAnsi="Arial" w:cs="Arial"/>
              </w:rPr>
            </w:pPr>
            <w:r w:rsidRPr="00A874AA">
              <w:rPr>
                <w:rFonts w:ascii="Arial" w:hAnsi="Arial" w:cs="Arial"/>
              </w:rPr>
              <w:t>Solución de problemas</w:t>
            </w:r>
          </w:p>
        </w:tc>
      </w:tr>
      <w:tr w:rsidR="00424561" w:rsidRPr="004F2C77" w14:paraId="54F50463" w14:textId="77777777" w:rsidTr="00A874AA">
        <w:tc>
          <w:tcPr>
            <w:tcW w:w="1666" w:type="pct"/>
          </w:tcPr>
          <w:p w14:paraId="3BFFB7DF" w14:textId="77777777" w:rsidR="00424561" w:rsidRPr="00A874AA" w:rsidRDefault="00424561" w:rsidP="00A874AA">
            <w:pPr>
              <w:pStyle w:val="Sinespaciado"/>
              <w:spacing w:before="40" w:after="40" w:line="240" w:lineRule="atLeast"/>
              <w:jc w:val="both"/>
              <w:rPr>
                <w:rFonts w:ascii="Arial" w:hAnsi="Arial" w:cs="Arial"/>
              </w:rPr>
            </w:pPr>
            <w:r w:rsidRPr="00A874AA">
              <w:rPr>
                <w:rFonts w:ascii="Arial" w:hAnsi="Arial" w:cs="Arial"/>
              </w:rPr>
              <w:t>Derechos</w:t>
            </w:r>
          </w:p>
          <w:p w14:paraId="5C3DC35F" w14:textId="77777777" w:rsidR="005142DC" w:rsidRPr="00A874AA" w:rsidRDefault="005142DC" w:rsidP="00A874AA">
            <w:pPr>
              <w:pStyle w:val="Sinespaciado"/>
              <w:spacing w:before="40" w:after="40"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667" w:type="pct"/>
          </w:tcPr>
          <w:p w14:paraId="487CF9CA" w14:textId="1B8D1010" w:rsidR="00424561" w:rsidRPr="00A874AA" w:rsidRDefault="007D46FD" w:rsidP="00A874AA">
            <w:pPr>
              <w:spacing w:before="40" w:after="40" w:line="240" w:lineRule="atLeast"/>
              <w:rPr>
                <w:rFonts w:ascii="Arial" w:hAnsi="Arial" w:cs="Arial"/>
              </w:rPr>
            </w:pPr>
            <w:r w:rsidRPr="00A874AA">
              <w:rPr>
                <w:rFonts w:ascii="Arial" w:hAnsi="Arial" w:cs="Arial"/>
              </w:rPr>
              <w:t>Ofre</w:t>
            </w:r>
            <w:r w:rsidRPr="00A874AA">
              <w:rPr>
                <w:rFonts w:ascii="Arial" w:hAnsi="Arial" w:cs="Arial"/>
              </w:rPr>
              <w:t>cer</w:t>
            </w:r>
            <w:r w:rsidRPr="00A874AA">
              <w:rPr>
                <w:rFonts w:ascii="Arial" w:hAnsi="Arial" w:cs="Arial"/>
              </w:rPr>
              <w:t xml:space="preserve"> información sobre el uso apropiado e inapropiado de la tecnología en la escuela.</w:t>
            </w:r>
          </w:p>
        </w:tc>
        <w:tc>
          <w:tcPr>
            <w:tcW w:w="1667" w:type="pct"/>
          </w:tcPr>
          <w:p w14:paraId="348D882C" w14:textId="201FDD97" w:rsidR="00424561" w:rsidRPr="00A874AA" w:rsidRDefault="00A874AA" w:rsidP="00A874AA">
            <w:pPr>
              <w:pStyle w:val="Prrafodelista"/>
              <w:numPr>
                <w:ilvl w:val="0"/>
                <w:numId w:val="1"/>
              </w:numPr>
              <w:spacing w:before="40" w:after="40" w:line="240" w:lineRule="atLeast"/>
              <w:rPr>
                <w:rFonts w:ascii="Arial" w:hAnsi="Arial" w:cs="Arial"/>
              </w:rPr>
            </w:pPr>
            <w:r w:rsidRPr="00A874AA">
              <w:rPr>
                <w:rFonts w:ascii="Arial" w:hAnsi="Arial" w:cs="Arial"/>
              </w:rPr>
              <w:t>Información</w:t>
            </w:r>
          </w:p>
          <w:p w14:paraId="0E3B5AF7" w14:textId="5AA05167" w:rsidR="00A874AA" w:rsidRPr="00A874AA" w:rsidRDefault="00A874AA" w:rsidP="00A874AA">
            <w:pPr>
              <w:pStyle w:val="Prrafodelista"/>
              <w:numPr>
                <w:ilvl w:val="0"/>
                <w:numId w:val="1"/>
              </w:numPr>
              <w:spacing w:before="40" w:after="40" w:line="240" w:lineRule="atLeast"/>
              <w:rPr>
                <w:rFonts w:ascii="Arial" w:hAnsi="Arial" w:cs="Arial"/>
              </w:rPr>
            </w:pPr>
            <w:r w:rsidRPr="00A874AA">
              <w:rPr>
                <w:rFonts w:ascii="Arial" w:hAnsi="Arial" w:cs="Arial"/>
              </w:rPr>
              <w:t>Comunicación</w:t>
            </w:r>
          </w:p>
          <w:p w14:paraId="7D8791E5" w14:textId="1CBDE8C9" w:rsidR="00A874AA" w:rsidRPr="00A874AA" w:rsidRDefault="00A874AA" w:rsidP="00A874AA">
            <w:pPr>
              <w:spacing w:before="40" w:after="40" w:line="240" w:lineRule="atLeast"/>
              <w:rPr>
                <w:rFonts w:ascii="Arial" w:hAnsi="Arial" w:cs="Arial"/>
              </w:rPr>
            </w:pPr>
          </w:p>
        </w:tc>
      </w:tr>
      <w:tr w:rsidR="00424561" w:rsidRPr="004F2C77" w14:paraId="23396465" w14:textId="77777777" w:rsidTr="00A874AA">
        <w:tc>
          <w:tcPr>
            <w:tcW w:w="1666" w:type="pct"/>
            <w:shd w:val="clear" w:color="auto" w:fill="EEEAF1" w:themeFill="accent4" w:themeFillTint="33"/>
          </w:tcPr>
          <w:p w14:paraId="56B63017" w14:textId="77777777" w:rsidR="00424561" w:rsidRPr="00A874AA" w:rsidRDefault="00424561" w:rsidP="00A874AA">
            <w:pPr>
              <w:pStyle w:val="Sinespaciado"/>
              <w:spacing w:before="40" w:after="40" w:line="240" w:lineRule="atLeast"/>
              <w:jc w:val="both"/>
              <w:rPr>
                <w:rFonts w:ascii="Arial" w:hAnsi="Arial" w:cs="Arial"/>
              </w:rPr>
            </w:pPr>
            <w:r w:rsidRPr="00A874AA">
              <w:rPr>
                <w:rFonts w:ascii="Arial" w:hAnsi="Arial" w:cs="Arial"/>
              </w:rPr>
              <w:t>Ergonomía</w:t>
            </w:r>
          </w:p>
          <w:p w14:paraId="265FD24D" w14:textId="77777777" w:rsidR="005142DC" w:rsidRPr="00A874AA" w:rsidRDefault="005142DC" w:rsidP="00A874AA">
            <w:pPr>
              <w:pStyle w:val="Sinespaciado"/>
              <w:spacing w:before="40" w:after="40"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EEEAF1" w:themeFill="accent4" w:themeFillTint="33"/>
          </w:tcPr>
          <w:p w14:paraId="451395AF" w14:textId="2BF88C85" w:rsidR="00424561" w:rsidRPr="00A874AA" w:rsidRDefault="007D46FD" w:rsidP="00A874AA">
            <w:pPr>
              <w:spacing w:before="40" w:after="40" w:line="240" w:lineRule="atLeast"/>
              <w:rPr>
                <w:rFonts w:ascii="Arial" w:hAnsi="Arial" w:cs="Arial"/>
              </w:rPr>
            </w:pPr>
            <w:r w:rsidRPr="00A874AA">
              <w:rPr>
                <w:rFonts w:ascii="Arial" w:hAnsi="Arial" w:cs="Arial"/>
              </w:rPr>
              <w:t>Ha</w:t>
            </w:r>
            <w:r w:rsidRPr="00A874AA">
              <w:rPr>
                <w:rFonts w:ascii="Arial" w:hAnsi="Arial" w:cs="Arial"/>
              </w:rPr>
              <w:t>cer</w:t>
            </w:r>
            <w:r w:rsidRPr="00A874AA">
              <w:rPr>
                <w:rFonts w:ascii="Arial" w:hAnsi="Arial" w:cs="Arial"/>
              </w:rPr>
              <w:t xml:space="preserve"> conciencia en los estudiantes de los</w:t>
            </w:r>
            <w:r w:rsidRPr="00A874AA">
              <w:rPr>
                <w:rFonts w:ascii="Arial" w:hAnsi="Arial" w:cs="Arial"/>
              </w:rPr>
              <w:t xml:space="preserve"> p</w:t>
            </w:r>
            <w:r w:rsidRPr="00A874AA">
              <w:rPr>
                <w:rFonts w:ascii="Arial" w:hAnsi="Arial" w:cs="Arial"/>
              </w:rPr>
              <w:t>roblemas físicos a largo plazo que pueden generar ciertos usos inadecuados de la tecnología.</w:t>
            </w:r>
          </w:p>
        </w:tc>
        <w:tc>
          <w:tcPr>
            <w:tcW w:w="1667" w:type="pct"/>
            <w:shd w:val="clear" w:color="auto" w:fill="EEEAF1" w:themeFill="accent4" w:themeFillTint="33"/>
          </w:tcPr>
          <w:p w14:paraId="063FFE9C" w14:textId="77777777" w:rsidR="00424561" w:rsidRPr="00A874AA" w:rsidRDefault="00A874AA" w:rsidP="00A874AA">
            <w:pPr>
              <w:pStyle w:val="Prrafodelista"/>
              <w:numPr>
                <w:ilvl w:val="0"/>
                <w:numId w:val="1"/>
              </w:numPr>
              <w:spacing w:before="40" w:after="40" w:line="240" w:lineRule="atLeast"/>
              <w:rPr>
                <w:rFonts w:ascii="Arial" w:hAnsi="Arial" w:cs="Arial"/>
              </w:rPr>
            </w:pPr>
            <w:r w:rsidRPr="00A874AA">
              <w:rPr>
                <w:rFonts w:ascii="Arial" w:hAnsi="Arial" w:cs="Arial"/>
              </w:rPr>
              <w:t>Seguridad</w:t>
            </w:r>
          </w:p>
          <w:p w14:paraId="1B623FE1" w14:textId="05F19CAC" w:rsidR="00A874AA" w:rsidRPr="00A874AA" w:rsidRDefault="00A874AA" w:rsidP="00A874AA">
            <w:pPr>
              <w:pStyle w:val="Prrafodelista"/>
              <w:numPr>
                <w:ilvl w:val="0"/>
                <w:numId w:val="1"/>
              </w:numPr>
              <w:spacing w:before="40" w:after="40" w:line="240" w:lineRule="atLeast"/>
              <w:rPr>
                <w:rFonts w:ascii="Arial" w:hAnsi="Arial" w:cs="Arial"/>
              </w:rPr>
            </w:pPr>
            <w:r w:rsidRPr="00A874AA">
              <w:rPr>
                <w:rFonts w:ascii="Arial" w:hAnsi="Arial" w:cs="Arial"/>
              </w:rPr>
              <w:t>Creación de contenidos</w:t>
            </w:r>
          </w:p>
        </w:tc>
      </w:tr>
      <w:tr w:rsidR="00424561" w:rsidRPr="004F2C77" w14:paraId="53BF881E" w14:textId="77777777" w:rsidTr="00A874AA">
        <w:tc>
          <w:tcPr>
            <w:tcW w:w="1666" w:type="pct"/>
          </w:tcPr>
          <w:p w14:paraId="6BCD3F5F" w14:textId="77777777" w:rsidR="00424561" w:rsidRPr="00A874AA" w:rsidRDefault="00424561" w:rsidP="00A874AA">
            <w:pPr>
              <w:pStyle w:val="Sinespaciado"/>
              <w:spacing w:before="40" w:after="40" w:line="240" w:lineRule="atLeast"/>
              <w:jc w:val="both"/>
              <w:rPr>
                <w:rFonts w:ascii="Arial" w:hAnsi="Arial" w:cs="Arial"/>
              </w:rPr>
            </w:pPr>
            <w:r w:rsidRPr="00A874AA">
              <w:rPr>
                <w:rFonts w:ascii="Arial" w:hAnsi="Arial" w:cs="Arial"/>
              </w:rPr>
              <w:t>Riesgo</w:t>
            </w:r>
          </w:p>
          <w:p w14:paraId="3C0500B2" w14:textId="77777777" w:rsidR="005142DC" w:rsidRPr="00A874AA" w:rsidRDefault="005142DC" w:rsidP="00A874AA">
            <w:pPr>
              <w:pStyle w:val="Sinespaciado"/>
              <w:spacing w:before="40" w:after="40"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667" w:type="pct"/>
          </w:tcPr>
          <w:p w14:paraId="26F876C5" w14:textId="2328273F" w:rsidR="00424561" w:rsidRPr="00A874AA" w:rsidRDefault="007D46FD" w:rsidP="00A874AA">
            <w:pPr>
              <w:spacing w:before="40" w:after="40" w:line="240" w:lineRule="atLeast"/>
              <w:rPr>
                <w:rFonts w:ascii="Arial" w:hAnsi="Arial" w:cs="Arial"/>
              </w:rPr>
            </w:pPr>
            <w:r w:rsidRPr="00A874AA">
              <w:rPr>
                <w:rFonts w:ascii="Arial" w:hAnsi="Arial" w:cs="Arial"/>
              </w:rPr>
              <w:t>R</w:t>
            </w:r>
            <w:r w:rsidRPr="00A874AA">
              <w:rPr>
                <w:rFonts w:ascii="Arial" w:hAnsi="Arial" w:cs="Arial"/>
              </w:rPr>
              <w:t xml:space="preserve">ealizar copia de seguridad de la información y a proteger </w:t>
            </w:r>
            <w:r w:rsidRPr="00A874AA">
              <w:rPr>
                <w:rFonts w:ascii="Arial" w:hAnsi="Arial" w:cs="Arial"/>
              </w:rPr>
              <w:t>los</w:t>
            </w:r>
            <w:r w:rsidRPr="00A874AA">
              <w:rPr>
                <w:rFonts w:ascii="Arial" w:hAnsi="Arial" w:cs="Arial"/>
              </w:rPr>
              <w:t xml:space="preserve"> equipos de daños.</w:t>
            </w:r>
          </w:p>
        </w:tc>
        <w:tc>
          <w:tcPr>
            <w:tcW w:w="1667" w:type="pct"/>
          </w:tcPr>
          <w:p w14:paraId="4020119B" w14:textId="77777777" w:rsidR="00424561" w:rsidRPr="00A874AA" w:rsidRDefault="007D46FD" w:rsidP="00A874AA">
            <w:pPr>
              <w:pStyle w:val="Prrafodelista"/>
              <w:numPr>
                <w:ilvl w:val="0"/>
                <w:numId w:val="1"/>
              </w:numPr>
              <w:spacing w:before="40" w:after="40" w:line="240" w:lineRule="atLeast"/>
              <w:rPr>
                <w:rFonts w:ascii="Arial" w:hAnsi="Arial" w:cs="Arial"/>
              </w:rPr>
            </w:pPr>
            <w:r w:rsidRPr="00A874AA">
              <w:rPr>
                <w:rFonts w:ascii="Arial" w:hAnsi="Arial" w:cs="Arial"/>
              </w:rPr>
              <w:t>Seguridad</w:t>
            </w:r>
          </w:p>
          <w:p w14:paraId="50859583" w14:textId="4DA6FBC2" w:rsidR="007D46FD" w:rsidRPr="00A874AA" w:rsidRDefault="007D46FD" w:rsidP="00A874AA">
            <w:pPr>
              <w:pStyle w:val="Prrafodelista"/>
              <w:numPr>
                <w:ilvl w:val="0"/>
                <w:numId w:val="1"/>
              </w:numPr>
              <w:spacing w:before="40" w:after="40" w:line="240" w:lineRule="atLeast"/>
              <w:rPr>
                <w:rFonts w:ascii="Arial" w:hAnsi="Arial" w:cs="Arial"/>
              </w:rPr>
            </w:pPr>
            <w:r w:rsidRPr="00A874AA">
              <w:rPr>
                <w:rFonts w:ascii="Arial" w:hAnsi="Arial" w:cs="Arial"/>
              </w:rPr>
              <w:t>Información</w:t>
            </w:r>
          </w:p>
          <w:p w14:paraId="24F12FB2" w14:textId="741131F8" w:rsidR="007D46FD" w:rsidRPr="00A874AA" w:rsidRDefault="00A874AA" w:rsidP="00A874AA">
            <w:pPr>
              <w:pStyle w:val="Prrafodelista"/>
              <w:numPr>
                <w:ilvl w:val="0"/>
                <w:numId w:val="1"/>
              </w:numPr>
              <w:spacing w:before="40" w:after="40" w:line="240" w:lineRule="atLeast"/>
              <w:rPr>
                <w:rFonts w:ascii="Arial" w:hAnsi="Arial" w:cs="Arial"/>
              </w:rPr>
            </w:pPr>
            <w:r w:rsidRPr="00A874AA">
              <w:rPr>
                <w:rFonts w:ascii="Arial" w:hAnsi="Arial" w:cs="Arial"/>
              </w:rPr>
              <w:t>Comunicación</w:t>
            </w:r>
          </w:p>
        </w:tc>
      </w:tr>
    </w:tbl>
    <w:p w14:paraId="09067399" w14:textId="1017F988" w:rsidR="004F2C77" w:rsidRPr="00237B2F" w:rsidRDefault="004F2C77" w:rsidP="00237B2F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color w:val="5F3D70" w:themeColor="accent6"/>
          <w:sz w:val="40"/>
          <w:szCs w:val="24"/>
        </w:rPr>
      </w:pPr>
      <w:r w:rsidRPr="00237B2F">
        <w:rPr>
          <w:rFonts w:ascii="Arial" w:hAnsi="Arial" w:cs="Arial"/>
          <w:b/>
          <w:color w:val="5F3D70" w:themeColor="accent6"/>
          <w:sz w:val="40"/>
          <w:szCs w:val="24"/>
        </w:rPr>
        <w:t>Cuadro. Ciudadanía digital</w:t>
      </w:r>
    </w:p>
    <w:p w14:paraId="75D5D989" w14:textId="0F81FE53" w:rsidR="00000000" w:rsidRPr="005142DC" w:rsidRDefault="00000000" w:rsidP="004F2C77">
      <w:pPr>
        <w:rPr>
          <w:sz w:val="24"/>
          <w:szCs w:val="24"/>
        </w:rPr>
      </w:pPr>
    </w:p>
    <w:sectPr w:rsidR="00737898" w:rsidRPr="005142DC" w:rsidSect="009A000C">
      <w:headerReference w:type="default" r:id="rId7"/>
      <w:footerReference w:type="default" r:id="rId8"/>
      <w:pgSz w:w="12240" w:h="15840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ECCCF" w14:textId="77777777" w:rsidR="009A000C" w:rsidRDefault="009A000C" w:rsidP="004F2C77">
      <w:pPr>
        <w:spacing w:after="0" w:line="240" w:lineRule="auto"/>
      </w:pPr>
      <w:r>
        <w:separator/>
      </w:r>
    </w:p>
  </w:endnote>
  <w:endnote w:type="continuationSeparator" w:id="0">
    <w:p w14:paraId="24BECEF0" w14:textId="77777777" w:rsidR="009A000C" w:rsidRDefault="009A000C" w:rsidP="004F2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21A16" w14:textId="0BD2CF3D" w:rsidR="004F2C77" w:rsidRDefault="005C72FC">
    <w:pPr>
      <w:pStyle w:val="Piedepgina"/>
    </w:pPr>
    <w:r>
      <w:rPr>
        <w:noProof/>
      </w:rPr>
      <w:drawing>
        <wp:inline distT="0" distB="0" distL="0" distR="0" wp14:anchorId="31651BCC" wp14:editId="19128738">
          <wp:extent cx="6332220" cy="23685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PA-03 (1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32220" cy="236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B0549" w14:textId="77777777" w:rsidR="009A000C" w:rsidRDefault="009A000C" w:rsidP="004F2C77">
      <w:pPr>
        <w:spacing w:after="0" w:line="240" w:lineRule="auto"/>
      </w:pPr>
      <w:r>
        <w:separator/>
      </w:r>
    </w:p>
  </w:footnote>
  <w:footnote w:type="continuationSeparator" w:id="0">
    <w:p w14:paraId="5D71AC47" w14:textId="77777777" w:rsidR="009A000C" w:rsidRDefault="009A000C" w:rsidP="004F2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569A3" w14:textId="6D071F14" w:rsidR="004F2C77" w:rsidRDefault="00DF3950" w:rsidP="00237B2F">
    <w:pPr>
      <w:pStyle w:val="Encabezado"/>
      <w:jc w:val="right"/>
    </w:pPr>
    <w:r>
      <w:rPr>
        <w:noProof/>
      </w:rPr>
      <w:drawing>
        <wp:inline distT="0" distB="0" distL="0" distR="0" wp14:anchorId="454021A6" wp14:editId="16F97907">
          <wp:extent cx="4123944" cy="509016"/>
          <wp:effectExtent l="0" t="0" r="0" b="571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23944" cy="509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A2615"/>
    <w:multiLevelType w:val="hybridMultilevel"/>
    <w:tmpl w:val="BBDC6B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01A63"/>
    <w:multiLevelType w:val="hybridMultilevel"/>
    <w:tmpl w:val="3410BE2E"/>
    <w:lvl w:ilvl="0" w:tplc="2A102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83FC8"/>
    <w:multiLevelType w:val="hybridMultilevel"/>
    <w:tmpl w:val="BBDC6B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E15B2"/>
    <w:multiLevelType w:val="hybridMultilevel"/>
    <w:tmpl w:val="BBDC6B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732180">
    <w:abstractNumId w:val="1"/>
  </w:num>
  <w:num w:numId="2" w16cid:durableId="1182431183">
    <w:abstractNumId w:val="0"/>
  </w:num>
  <w:num w:numId="3" w16cid:durableId="70124865">
    <w:abstractNumId w:val="3"/>
  </w:num>
  <w:num w:numId="4" w16cid:durableId="2078743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8E"/>
    <w:rsid w:val="00180164"/>
    <w:rsid w:val="00181F0F"/>
    <w:rsid w:val="00237B2F"/>
    <w:rsid w:val="00241D31"/>
    <w:rsid w:val="00283153"/>
    <w:rsid w:val="00325E8E"/>
    <w:rsid w:val="003B0A3C"/>
    <w:rsid w:val="00424561"/>
    <w:rsid w:val="00486D30"/>
    <w:rsid w:val="004B3B2A"/>
    <w:rsid w:val="004F2C77"/>
    <w:rsid w:val="005142DC"/>
    <w:rsid w:val="005C72FC"/>
    <w:rsid w:val="00764676"/>
    <w:rsid w:val="007D46FD"/>
    <w:rsid w:val="0095682C"/>
    <w:rsid w:val="00964D56"/>
    <w:rsid w:val="009A000C"/>
    <w:rsid w:val="00A842FD"/>
    <w:rsid w:val="00A874AA"/>
    <w:rsid w:val="00B442C1"/>
    <w:rsid w:val="00BC2406"/>
    <w:rsid w:val="00DA5FAE"/>
    <w:rsid w:val="00DF3950"/>
    <w:rsid w:val="00EE1A80"/>
    <w:rsid w:val="00F5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025427"/>
  <w15:docId w15:val="{480FA757-D1F9-4F1D-A335-A89F8F8D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25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25E8E"/>
    <w:pPr>
      <w:ind w:left="720"/>
      <w:contextualSpacing/>
    </w:pPr>
  </w:style>
  <w:style w:type="paragraph" w:styleId="Sinespaciado">
    <w:name w:val="No Spacing"/>
    <w:uiPriority w:val="1"/>
    <w:qFormat/>
    <w:rsid w:val="00424561"/>
    <w:pPr>
      <w:spacing w:after="0" w:line="240" w:lineRule="auto"/>
    </w:pPr>
  </w:style>
  <w:style w:type="table" w:styleId="Sombreadoclaro-nfasis5">
    <w:name w:val="Light Shading Accent 5"/>
    <w:basedOn w:val="Tablanormal"/>
    <w:uiPriority w:val="60"/>
    <w:rsid w:val="00424561"/>
    <w:pPr>
      <w:spacing w:after="0" w:line="240" w:lineRule="auto"/>
    </w:pPr>
    <w:rPr>
      <w:color w:val="584467" w:themeColor="accent5" w:themeShade="BF"/>
    </w:rPr>
    <w:tblPr>
      <w:tblStyleRowBandSize w:val="1"/>
      <w:tblStyleColBandSize w:val="1"/>
      <w:tblBorders>
        <w:top w:val="single" w:sz="8" w:space="0" w:color="775B8B" w:themeColor="accent5"/>
        <w:bottom w:val="single" w:sz="8" w:space="0" w:color="775B8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75B8B" w:themeColor="accent5"/>
          <w:left w:val="nil"/>
          <w:bottom w:val="single" w:sz="8" w:space="0" w:color="775B8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75B8B" w:themeColor="accent5"/>
          <w:left w:val="nil"/>
          <w:bottom w:val="single" w:sz="8" w:space="0" w:color="775B8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5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5E3" w:themeFill="accent5" w:themeFillTint="3F"/>
      </w:tcPr>
    </w:tblStylePr>
  </w:style>
  <w:style w:type="table" w:styleId="Listaclara-nfasis1">
    <w:name w:val="Light List Accent 1"/>
    <w:basedOn w:val="Tablanormal"/>
    <w:uiPriority w:val="61"/>
    <w:rsid w:val="00424561"/>
    <w:pPr>
      <w:spacing w:after="0" w:line="240" w:lineRule="auto"/>
    </w:pPr>
    <w:tblPr>
      <w:tblStyleRowBandSize w:val="1"/>
      <w:tblStyleColBandSize w:val="1"/>
      <w:tblBorders>
        <w:top w:val="single" w:sz="8" w:space="0" w:color="C6BFAF" w:themeColor="accent1"/>
        <w:left w:val="single" w:sz="8" w:space="0" w:color="C6BFAF" w:themeColor="accent1"/>
        <w:bottom w:val="single" w:sz="8" w:space="0" w:color="C6BFAF" w:themeColor="accent1"/>
        <w:right w:val="single" w:sz="8" w:space="0" w:color="C6BFA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6BFA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BFAF" w:themeColor="accent1"/>
          <w:left w:val="single" w:sz="8" w:space="0" w:color="C6BFAF" w:themeColor="accent1"/>
          <w:bottom w:val="single" w:sz="8" w:space="0" w:color="C6BFAF" w:themeColor="accent1"/>
          <w:right w:val="single" w:sz="8" w:space="0" w:color="C6BFA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6BFAF" w:themeColor="accent1"/>
          <w:left w:val="single" w:sz="8" w:space="0" w:color="C6BFAF" w:themeColor="accent1"/>
          <w:bottom w:val="single" w:sz="8" w:space="0" w:color="C6BFAF" w:themeColor="accent1"/>
          <w:right w:val="single" w:sz="8" w:space="0" w:color="C6BFAF" w:themeColor="accent1"/>
        </w:tcBorders>
      </w:tcPr>
    </w:tblStylePr>
    <w:tblStylePr w:type="band1Horz">
      <w:tblPr/>
      <w:tcPr>
        <w:tcBorders>
          <w:top w:val="single" w:sz="8" w:space="0" w:color="C6BFAF" w:themeColor="accent1"/>
          <w:left w:val="single" w:sz="8" w:space="0" w:color="C6BFAF" w:themeColor="accent1"/>
          <w:bottom w:val="single" w:sz="8" w:space="0" w:color="C6BFAF" w:themeColor="accent1"/>
          <w:right w:val="single" w:sz="8" w:space="0" w:color="C6BFAF" w:themeColor="accen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4F2C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2C77"/>
  </w:style>
  <w:style w:type="paragraph" w:styleId="Piedepgina">
    <w:name w:val="footer"/>
    <w:basedOn w:val="Normal"/>
    <w:link w:val="PiedepginaCar"/>
    <w:uiPriority w:val="99"/>
    <w:unhideWhenUsed/>
    <w:rsid w:val="004F2C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2C77"/>
  </w:style>
  <w:style w:type="paragraph" w:styleId="Textodeglobo">
    <w:name w:val="Balloon Text"/>
    <w:basedOn w:val="Normal"/>
    <w:link w:val="TextodegloboCar"/>
    <w:uiPriority w:val="99"/>
    <w:semiHidden/>
    <w:unhideWhenUsed/>
    <w:rsid w:val="003B0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Prope Autogestiv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6BFAF"/>
      </a:accent1>
      <a:accent2>
        <a:srgbClr val="DFDBD3"/>
      </a:accent2>
      <a:accent3>
        <a:srgbClr val="C4B5CF"/>
      </a:accent3>
      <a:accent4>
        <a:srgbClr val="AC97BB"/>
      </a:accent4>
      <a:accent5>
        <a:srgbClr val="775B8B"/>
      </a:accent5>
      <a:accent6>
        <a:srgbClr val="5F3D70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 instruccional</dc:creator>
  <cp:keywords/>
  <dc:description/>
  <cp:lastModifiedBy>LeonardoBSH02@gmail.com</cp:lastModifiedBy>
  <cp:revision>2</cp:revision>
  <dcterms:created xsi:type="dcterms:W3CDTF">2024-03-15T19:42:00Z</dcterms:created>
  <dcterms:modified xsi:type="dcterms:W3CDTF">2024-03-15T19:42:00Z</dcterms:modified>
</cp:coreProperties>
</file>